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PSYCHIATRISCHER ARZTBRIEF</w:t>
      </w:r>
    </w:p>
    <w:p/>
    <w:p/>
    <w:p>
      <w:r>
        <w:rPr>
          <w:b/>
          <w:sz w:val="24"/>
        </w:rPr>
        <w:t>Patientendaten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Versichertennummer:</w:t>
      </w:r>
    </w:p>
    <w:p/>
    <w:p>
      <w:r>
        <w:rPr>
          <w:b/>
          <w:sz w:val="24"/>
        </w:rPr>
        <w:t>Absender</w:t>
      </w:r>
    </w:p>
    <w:p>
      <w:r>
        <w:rPr>
          <w:b w:val="0"/>
          <w:sz w:val="22"/>
        </w:rPr>
        <w:t>Name des Psychiaters / der Klinik:</w:t>
      </w:r>
    </w:p>
    <w:p>
      <w:r>
        <w:rPr>
          <w:b w:val="0"/>
          <w:sz w:val="22"/>
        </w:rPr>
        <w:t>Facharztbezeichnung: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Aufnahmedaten</w:t>
      </w:r>
    </w:p>
    <w:p>
      <w:r>
        <w:rPr>
          <w:b w:val="0"/>
          <w:sz w:val="22"/>
        </w:rPr>
        <w:t>Aufnahmedatum:</w:t>
      </w:r>
    </w:p>
    <w:p>
      <w:r>
        <w:rPr>
          <w:b w:val="0"/>
          <w:sz w:val="22"/>
        </w:rPr>
        <w:t>Entlassdatum:</w:t>
      </w:r>
    </w:p>
    <w:p>
      <w:r>
        <w:rPr>
          <w:b w:val="0"/>
          <w:sz w:val="22"/>
        </w:rPr>
        <w:t>Behandlungsdauer:</w:t>
      </w:r>
    </w:p>
    <w:p/>
    <w:p>
      <w:r>
        <w:rPr>
          <w:b/>
          <w:sz w:val="24"/>
        </w:rPr>
        <w:t>Anamnese</w:t>
      </w:r>
    </w:p>
    <w:p>
      <w:r>
        <w:rPr>
          <w:b w:val="0"/>
          <w:sz w:val="22"/>
        </w:rPr>
      </w:r>
    </w:p>
    <w:p>
      <w:r>
        <w:rPr>
          <w:b/>
          <w:sz w:val="24"/>
        </w:rPr>
        <w:t>Befund</w:t>
      </w:r>
    </w:p>
    <w:p>
      <w:r>
        <w:rPr>
          <w:b w:val="0"/>
          <w:sz w:val="22"/>
        </w:rPr>
      </w:r>
    </w:p>
    <w:p>
      <w:r>
        <w:rPr>
          <w:b/>
          <w:sz w:val="24"/>
        </w:rPr>
        <w:t>Diagnosen</w:t>
      </w:r>
    </w:p>
    <w:p>
      <w:r>
        <w:rPr>
          <w:b w:val="0"/>
          <w:sz w:val="22"/>
        </w:rPr>
        <w:t>Hauptdiagnose (ICD-10):</w:t>
      </w:r>
    </w:p>
    <w:p>
      <w:r>
        <w:rPr>
          <w:b w:val="0"/>
          <w:sz w:val="22"/>
        </w:rPr>
        <w:t>Nebendiagnosen (ICD-10):</w:t>
      </w:r>
    </w:p>
    <w:p/>
    <w:p>
      <w:r>
        <w:rPr>
          <w:b/>
          <w:sz w:val="24"/>
        </w:rPr>
        <w:t>Therapie und Verlauf</w:t>
      </w:r>
    </w:p>
    <w:p>
      <w:r>
        <w:rPr>
          <w:b w:val="0"/>
          <w:sz w:val="22"/>
        </w:rPr>
      </w:r>
    </w:p>
    <w:p>
      <w:r>
        <w:rPr>
          <w:b/>
          <w:sz w:val="24"/>
        </w:rPr>
        <w:t>Medikation bei Entlassung</w:t>
      </w:r>
    </w:p>
    <w:p>
      <w:r>
        <w:rPr>
          <w:b w:val="0"/>
          <w:sz w:val="22"/>
        </w:rPr>
      </w:r>
    </w:p>
    <w:p>
      <w:r>
        <w:rPr>
          <w:b/>
          <w:sz w:val="24"/>
        </w:rPr>
        <w:t>Empfehlungen und Weiterbehandlung</w:t>
      </w:r>
    </w:p>
    <w:p>
      <w:r>
        <w:rPr>
          <w:b w:val="0"/>
          <w:sz w:val="22"/>
        </w:rPr>
      </w:r>
    </w:p>
    <w:p>
      <w:r>
        <w:rPr>
          <w:b/>
          <w:sz w:val="24"/>
        </w:rPr>
        <w:t>Klinische Einschätzung und Prognose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Ausstellender Arzt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und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und Datum: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https://gesundheit-experte.com/arztbrief-psychiatrie-beispiel/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rztbrief-psychiatrie-beispiel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