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SCHWEIGEPFLICHTSERKLÄRUNG FÜR DEN KINDERGARTEN</w:t>
      </w:r>
    </w:p>
    <w:p/>
    <w:p/>
    <w:p>
      <w:r>
        <w:rPr>
          <w:b w:val="0"/>
          <w:sz w:val="20"/>
        </w:rPr>
        <w:t>Ich/wir, als gesetzliche(r) Vertreter(in) des Kindes,</w:t>
      </w:r>
    </w:p>
    <w:p>
      <w:r>
        <w:rPr>
          <w:b/>
          <w:sz w:val="20"/>
        </w:rPr>
        <w:t>Name des Kindes: ______________________________________________________</w:t>
      </w:r>
    </w:p>
    <w:p>
      <w:r>
        <w:rPr>
          <w:b/>
          <w:sz w:val="20"/>
        </w:rPr>
        <w:t>gebe(n) hiermit folgende Erklärung ab:</w:t>
      </w:r>
    </w:p>
    <w:p/>
    <w:p>
      <w:r>
        <w:rPr>
          <w:b/>
          <w:sz w:val="20"/>
        </w:rPr>
        <w:t>§ 1 – Zweck der Schweigepflichtserklärung</w:t>
      </w:r>
    </w:p>
    <w:p>
      <w:r>
        <w:rPr>
          <w:b w:val="0"/>
          <w:sz w:val="20"/>
        </w:rPr>
        <w:t>Alle im Rahmen der Betreuung und Förderung des oben genannten Kindes erlangten persönlichen und vertraulichen Informationen dürfen von den Beschäftigten des Kindergartens nicht an Dritte weitergegeben werden. Diese Schweigepflicht gilt sowohl während als auch nach Beendigung des Betreuungsverhältnisses.</w:t>
      </w:r>
    </w:p>
    <w:p/>
    <w:p>
      <w:r>
        <w:rPr>
          <w:b/>
          <w:sz w:val="20"/>
        </w:rPr>
        <w:t>§ 2 – Umfang der Schweigepflicht</w:t>
      </w:r>
    </w:p>
    <w:p>
      <w:r>
        <w:rPr>
          <w:b w:val="0"/>
          <w:sz w:val="20"/>
        </w:rPr>
        <w:t>Die Schweigepflicht umfasst alle personenbezogenen Daten, Gesundheitsinformationen, soziale und familiäre Verhältnisse sowie sonstige vertrauliche Angelegenheiten, die im Zusammenhang mit der Betreuung des Kindes bekannt werden.</w:t>
      </w:r>
    </w:p>
    <w:p/>
    <w:p>
      <w:r>
        <w:rPr>
          <w:b/>
          <w:sz w:val="20"/>
        </w:rPr>
        <w:t>§ 3 – Ausnahmen von der Schweigepflicht</w:t>
      </w:r>
    </w:p>
    <w:p>
      <w:r>
        <w:rPr>
          <w:b w:val="0"/>
          <w:sz w:val="20"/>
        </w:rPr>
        <w:t>Die Schweigepflicht entfällt nur, wenn eine gesetzliche Verpflichtung zur Auskunft besteht oder eine Gefährdung des Kindeswohls vorliegt, die eine Weitergabe der Informationen erforderlich macht.</w:t>
      </w:r>
    </w:p>
    <w:p/>
    <w:p>
      <w:r>
        <w:rPr>
          <w:b/>
          <w:sz w:val="20"/>
        </w:rPr>
        <w:t>§ 4 – Einwilligung zur Datenverarbeitung</w:t>
      </w:r>
    </w:p>
    <w:p>
      <w:r>
        <w:rPr>
          <w:b w:val="0"/>
          <w:sz w:val="20"/>
        </w:rPr>
        <w:t>Ich/wir willige(n) ein, dass die personenbezogenen Daten meines/unseres Kindes im Rahmen der gesetzlichen Bestimmungen zum Zweck der Betreuung verarbeitet werden.</w:t>
      </w:r>
    </w:p>
    <w:p/>
    <w:p>
      <w:r>
        <w:rPr>
          <w:b/>
          <w:sz w:val="20"/>
        </w:rPr>
        <w:t>§ 5 – Gültigkeit und Widerruf</w:t>
      </w:r>
    </w:p>
    <w:p>
      <w:r>
        <w:rPr>
          <w:b w:val="0"/>
          <w:sz w:val="20"/>
        </w:rPr>
        <w:t>Diese Schweigepflichtserklärung gilt für die Dauer der Betreuung und darüber hinaus, solange personenbezogene Daten gespeichert sind. Sie kann schriftlich widerrufen werden, ohne die Rechtmäßigkeit der bis zum Widerruf erfolgten Verarbeitung zu berühren.</w:t>
      </w:r>
    </w:p>
    <w:p/>
    <w:p/>
    <w:p>
      <w:r>
        <w:rPr>
          <w:b w:val="0"/>
          <w:sz w:val="20"/>
        </w:rPr>
        <w:t>Ort: _________________________________________________________</w:t>
      </w:r>
    </w:p>
    <w:p>
      <w:r>
        <w:rPr>
          <w:b w:val="0"/>
          <w:sz w:val="20"/>
        </w:rPr>
        <w:t>Unterschrift der/des gesetzlichen Vertreter(s):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Kindergartenleitung</w:t>
            </w:r>
          </w:p>
        </w:tc>
        <w:tc>
          <w:tcPr>
            <w:tcW w:type="dxa" w:w="4986"/>
            <w:tcBorders>
              <w:top w:val="nil"/>
              <w:left w:val="nil"/>
              <w:bottom w:val="nil"/>
              <w:right w:val="nil"/>
              <w:insideH w:val="nil"/>
              <w:insideV w:val="nil"/>
            </w:tcBorders>
          </w:tcPr>
          <w:p>
            <w:pPr>
              <w:jc w:val="center"/>
            </w:pPr>
            <w:r>
              <w:t>Gesetzliche(r) Vertreter(in)</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https://gesundheit-experte.com/schweigepflicht-kindergarten/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schweigepflicht-kindergarten/"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