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VERHANDLUNGSUNFÄHIGKEITSBESCHEINIGUNG</w:t>
      </w:r>
    </w:p>
    <w:p/>
    <w:p/>
    <w:p>
      <w:r>
        <w:rPr>
          <w:b w:val="0"/>
          <w:sz w:val="20"/>
        </w:rPr>
        <w:t>Hiermit wird bescheinigt, dass nach eingehender Prüfung der Sachlage und der vorliegenden medizinischen Unterlagen die Verhandlungsunfähigkeit der/des Antragsteller/in besteht.</w:t>
      </w:r>
    </w:p>
    <w:p/>
    <w:p>
      <w:r>
        <w:rPr>
          <w:b/>
          <w:sz w:val="20"/>
        </w:rPr>
        <w:t>Angaben zur betroffenen Person: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Geburtsdatum: 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Feststellung der Verhandlungsunfähigkeit:</w:t>
      </w:r>
    </w:p>
    <w:p>
      <w:r>
        <w:rPr>
          <w:b w:val="0"/>
          <w:sz w:val="20"/>
        </w:rPr>
        <w:t>Die/Der oben genannte Person ist aufgrund folgender Umstände verhandlungsunfähig: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Rechtsgrundlage:</w:t>
      </w:r>
    </w:p>
    <w:p>
      <w:r>
        <w:rPr>
          <w:b w:val="0"/>
          <w:sz w:val="20"/>
        </w:rPr>
        <w:t>Die Verhandlungsunfähigkeit ergibt sich gemäß § 51 ZPO (Zivilprozessordnung) in Verbindung mit §§ 104 ff. BGB (Bürgerliches Gesetzbuch).</w:t>
      </w:r>
    </w:p>
    <w:p/>
    <w:p>
      <w:r>
        <w:rPr>
          <w:b/>
          <w:sz w:val="20"/>
        </w:rPr>
        <w:t>Zeitraum der Verhandlungsunfähigkeit:</w:t>
      </w:r>
    </w:p>
    <w:p>
      <w:r>
        <w:rPr>
          <w:b w:val="0"/>
          <w:sz w:val="20"/>
        </w:rPr>
        <w:t>Von: _______________________ bis: _______________________________</w:t>
      </w:r>
    </w:p>
    <w:p/>
    <w:p>
      <w:r>
        <w:rPr>
          <w:b w:val="0"/>
          <w:sz w:val="20"/>
        </w:rPr>
        <w:t>Diese Bescheinigung wurde nach bestem Wissen und Gewissen ausgestellt. Sie unterliegt der ärztlichen Schweigepflicht und ist ausschließlich für den angegebenen Zweck bestimmt.</w:t>
      </w:r>
    </w:p>
    <w:p/>
    <w:p/>
    <w:p>
      <w:r>
        <w:rPr>
          <w:b w:val="0"/>
          <w:sz w:val="20"/>
        </w:rPr>
        <w:t>Ort: ______________________________________________________________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Ausstellende Ärztin / Ausstellender Arzt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Betroffene 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https://gesundheit-experte.com/verhandlungsunfahigkeitsbescheinigung/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verhandlungsunfahigkeitsbescheinigung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